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61F" w:rsidRPr="00CA3206" w:rsidRDefault="004F561F" w:rsidP="004F561F">
      <w:pPr>
        <w:spacing w:before="100" w:beforeAutospacing="1" w:after="160" w:line="252" w:lineRule="auto"/>
        <w:jc w:val="center"/>
        <w:rPr>
          <w:rFonts w:ascii="Palatino Linotype" w:hAnsi="Palatino Linotype" w:cs="Arial"/>
        </w:rPr>
      </w:pPr>
      <w:r w:rsidRPr="00CA3206">
        <w:rPr>
          <w:rFonts w:ascii="Palatino Linotype" w:hAnsi="Palatino Linotype" w:cs="Arial"/>
          <w:b/>
          <w:bCs/>
          <w:noProof/>
          <w:sz w:val="24"/>
          <w:szCs w:val="24"/>
        </w:rPr>
        <w:drawing>
          <wp:inline distT="0" distB="0" distL="0" distR="0" wp14:anchorId="00ADB4FF" wp14:editId="23055216">
            <wp:extent cx="735330" cy="563880"/>
            <wp:effectExtent l="19050" t="0" r="7620" b="0"/>
            <wp:docPr id="1" name="Picture 1" descr="AT logo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 logo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82" cy="56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61F" w:rsidRDefault="004F561F" w:rsidP="00CA3206">
      <w:pPr>
        <w:jc w:val="center"/>
        <w:rPr>
          <w:rFonts w:ascii="Palatino Linotype" w:hAnsi="Palatino Linotype" w:cs="Arial"/>
          <w:b/>
          <w:sz w:val="24"/>
          <w:szCs w:val="24"/>
        </w:rPr>
      </w:pPr>
      <w:r w:rsidRPr="00CA3206">
        <w:rPr>
          <w:rFonts w:ascii="Palatino Linotype" w:hAnsi="Palatino Linotype" w:cs="Arial"/>
          <w:b/>
          <w:sz w:val="24"/>
          <w:szCs w:val="24"/>
        </w:rPr>
        <w:t>Agencija za elektronske komunikacije i poštansku djelatnost</w:t>
      </w:r>
    </w:p>
    <w:p w:rsidR="00CA3206" w:rsidRPr="00CA3206" w:rsidRDefault="00CA3206" w:rsidP="00CA3206">
      <w:pPr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4F561F" w:rsidRDefault="004F561F" w:rsidP="00CA3206">
      <w:pPr>
        <w:jc w:val="center"/>
        <w:rPr>
          <w:rFonts w:ascii="Palatino Linotype" w:hAnsi="Palatino Linotype" w:cs="Arial"/>
          <w:b/>
          <w:sz w:val="24"/>
          <w:szCs w:val="24"/>
        </w:rPr>
      </w:pPr>
      <w:r w:rsidRPr="00CA3206">
        <w:rPr>
          <w:rFonts w:ascii="Palatino Linotype" w:hAnsi="Palatino Linotype" w:cs="Arial"/>
          <w:b/>
          <w:sz w:val="24"/>
          <w:szCs w:val="24"/>
        </w:rPr>
        <w:t>Saopštenje za medije</w:t>
      </w:r>
    </w:p>
    <w:p w:rsidR="00CA3206" w:rsidRPr="00CA3206" w:rsidRDefault="00CA3206" w:rsidP="00CA3206">
      <w:pPr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7C1529" w:rsidRPr="00CA3206" w:rsidRDefault="007C1529" w:rsidP="007C1529">
      <w:pPr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Održana je r</w:t>
      </w:r>
      <w:r w:rsidR="004F561F" w:rsidRPr="00CA3206">
        <w:rPr>
          <w:rFonts w:ascii="Palatino Linotype" w:hAnsi="Palatino Linotype" w:cs="Arial"/>
          <w:b/>
          <w:sz w:val="24"/>
          <w:szCs w:val="24"/>
        </w:rPr>
        <w:t xml:space="preserve">adionica </w:t>
      </w:r>
      <w:r w:rsidRPr="00CA3206">
        <w:rPr>
          <w:rFonts w:ascii="Palatino Linotype" w:hAnsi="Palatino Linotype" w:cs="Arial"/>
          <w:b/>
          <w:sz w:val="24"/>
          <w:szCs w:val="24"/>
        </w:rPr>
        <w:t>„EKIP i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CA3206">
        <w:rPr>
          <w:rFonts w:ascii="Palatino Linotype" w:hAnsi="Palatino Linotype" w:cs="Arial"/>
          <w:b/>
          <w:sz w:val="24"/>
          <w:szCs w:val="24"/>
        </w:rPr>
        <w:t>opštine na istom zadatku“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</w:p>
    <w:p w:rsidR="00E470C7" w:rsidRDefault="004F561F" w:rsidP="007C1529">
      <w:pPr>
        <w:jc w:val="center"/>
        <w:rPr>
          <w:rFonts w:ascii="Palatino Linotype" w:hAnsi="Palatino Linotype" w:cs="Arial"/>
          <w:b/>
          <w:sz w:val="24"/>
          <w:szCs w:val="24"/>
        </w:rPr>
      </w:pPr>
      <w:r w:rsidRPr="00CA3206">
        <w:rPr>
          <w:rFonts w:ascii="Palatino Linotype" w:hAnsi="Palatino Linotype" w:cs="Arial"/>
          <w:b/>
          <w:sz w:val="24"/>
          <w:szCs w:val="24"/>
        </w:rPr>
        <w:t>posvećena unapređenju</w:t>
      </w:r>
      <w:r w:rsidR="007C1529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CA3206">
        <w:rPr>
          <w:rFonts w:ascii="Palatino Linotype" w:hAnsi="Palatino Linotype" w:cs="Arial"/>
          <w:b/>
          <w:sz w:val="24"/>
          <w:szCs w:val="24"/>
        </w:rPr>
        <w:t>zaštite i korišćenja postojeće</w:t>
      </w:r>
      <w:r w:rsidR="00687188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CA3206">
        <w:rPr>
          <w:rFonts w:ascii="Palatino Linotype" w:hAnsi="Palatino Linotype" w:cs="Arial"/>
          <w:b/>
          <w:sz w:val="24"/>
          <w:szCs w:val="24"/>
        </w:rPr>
        <w:t xml:space="preserve">i planiranja nove </w:t>
      </w:r>
      <w:bookmarkStart w:id="0" w:name="_GoBack"/>
      <w:bookmarkEnd w:id="0"/>
    </w:p>
    <w:p w:rsidR="00CA3206" w:rsidRDefault="004F561F" w:rsidP="007C1529">
      <w:pPr>
        <w:jc w:val="center"/>
        <w:rPr>
          <w:rFonts w:ascii="Palatino Linotype" w:hAnsi="Palatino Linotype" w:cs="Arial"/>
          <w:b/>
          <w:sz w:val="24"/>
          <w:szCs w:val="24"/>
        </w:rPr>
      </w:pPr>
      <w:r w:rsidRPr="00CA3206">
        <w:rPr>
          <w:rFonts w:ascii="Palatino Linotype" w:hAnsi="Palatino Linotype" w:cs="Arial"/>
          <w:b/>
          <w:sz w:val="24"/>
          <w:szCs w:val="24"/>
        </w:rPr>
        <w:t>elektronske komunikacione infrastrukture</w:t>
      </w:r>
      <w:r w:rsidR="00CA3206">
        <w:rPr>
          <w:rFonts w:ascii="Palatino Linotype" w:hAnsi="Palatino Linotype" w:cs="Arial"/>
          <w:b/>
          <w:sz w:val="24"/>
          <w:szCs w:val="24"/>
        </w:rPr>
        <w:t xml:space="preserve"> </w:t>
      </w:r>
    </w:p>
    <w:p w:rsidR="004F561F" w:rsidRPr="00CA3206" w:rsidRDefault="004F561F" w:rsidP="00CA3206">
      <w:pPr>
        <w:jc w:val="center"/>
        <w:rPr>
          <w:rFonts w:ascii="Palatino Linotype" w:hAnsi="Palatino Linotype" w:cs="Arial"/>
          <w:b/>
          <w:sz w:val="24"/>
          <w:szCs w:val="24"/>
        </w:rPr>
      </w:pPr>
      <w:r w:rsidRPr="00CA3206">
        <w:rPr>
          <w:rFonts w:ascii="Palatino Linotype" w:hAnsi="Palatino Linotype" w:cs="Arial"/>
          <w:b/>
          <w:sz w:val="24"/>
          <w:szCs w:val="24"/>
        </w:rPr>
        <w:t xml:space="preserve"> </w:t>
      </w:r>
    </w:p>
    <w:p w:rsidR="00E41965" w:rsidRPr="00CA3206" w:rsidRDefault="00784B80" w:rsidP="00784B80">
      <w:pPr>
        <w:spacing w:before="100" w:beforeAutospacing="1" w:after="160" w:line="252" w:lineRule="auto"/>
        <w:jc w:val="both"/>
        <w:rPr>
          <w:rFonts w:ascii="Palatino Linotype" w:hAnsi="Palatino Linotype" w:cs="Arial"/>
        </w:rPr>
      </w:pPr>
      <w:r w:rsidRPr="00CA3206">
        <w:rPr>
          <w:rFonts w:ascii="Palatino Linotype" w:hAnsi="Palatino Linotype" w:cs="Arial"/>
        </w:rPr>
        <w:t>Agencija za elektronske komunikacije i poštansku djelatnost</w:t>
      </w:r>
      <w:r w:rsidR="007C1529">
        <w:rPr>
          <w:rFonts w:ascii="Palatino Linotype" w:hAnsi="Palatino Linotype" w:cs="Arial"/>
        </w:rPr>
        <w:t xml:space="preserve"> (EKIP)</w:t>
      </w:r>
      <w:r w:rsidRPr="00CA3206">
        <w:rPr>
          <w:rFonts w:ascii="Palatino Linotype" w:hAnsi="Palatino Linotype" w:cs="Arial"/>
        </w:rPr>
        <w:t xml:space="preserve"> </w:t>
      </w:r>
      <w:r w:rsidR="009E5F20" w:rsidRPr="00CA3206">
        <w:rPr>
          <w:rFonts w:ascii="Palatino Linotype" w:hAnsi="Palatino Linotype" w:cs="Arial"/>
        </w:rPr>
        <w:t>je</w:t>
      </w:r>
      <w:r w:rsidR="007C1529">
        <w:rPr>
          <w:rFonts w:ascii="Palatino Linotype" w:hAnsi="Palatino Linotype" w:cs="Arial"/>
        </w:rPr>
        <w:t xml:space="preserve"> </w:t>
      </w:r>
      <w:r w:rsidR="007C1529" w:rsidRPr="00CA3206">
        <w:rPr>
          <w:rFonts w:ascii="Palatino Linotype" w:hAnsi="Palatino Linotype" w:cs="Arial"/>
        </w:rPr>
        <w:t>27. aprila 2023. godine u Hotelu Podgorica u Podgorici</w:t>
      </w:r>
      <w:r w:rsidR="00E41965" w:rsidRPr="00CA3206">
        <w:rPr>
          <w:rFonts w:ascii="Palatino Linotype" w:hAnsi="Palatino Linotype" w:cs="Arial"/>
        </w:rPr>
        <w:t>,</w:t>
      </w:r>
      <w:r w:rsidR="009E5F20" w:rsidRPr="00CA3206">
        <w:rPr>
          <w:rFonts w:ascii="Palatino Linotype" w:hAnsi="Palatino Linotype" w:cs="Arial"/>
        </w:rPr>
        <w:t xml:space="preserve"> </w:t>
      </w:r>
      <w:r w:rsidRPr="00CA3206">
        <w:rPr>
          <w:rFonts w:ascii="Palatino Linotype" w:hAnsi="Palatino Linotype" w:cs="Arial"/>
        </w:rPr>
        <w:t>u okviru aktivnosti na unapređenju planiranja, izgradnje, zaštite i korišćenja elektronske komunikacione infrastrukture, a u susret predstojećoj implementaciji 5G tehnologij</w:t>
      </w:r>
      <w:r w:rsidR="00A670A6" w:rsidRPr="00CA3206">
        <w:rPr>
          <w:rFonts w:ascii="Palatino Linotype" w:hAnsi="Palatino Linotype" w:cs="Arial"/>
        </w:rPr>
        <w:t>a</w:t>
      </w:r>
      <w:r w:rsidRPr="00CA3206">
        <w:rPr>
          <w:rFonts w:ascii="Palatino Linotype" w:hAnsi="Palatino Linotype" w:cs="Arial"/>
        </w:rPr>
        <w:t xml:space="preserve">, </w:t>
      </w:r>
      <w:r w:rsidR="009E5F20" w:rsidRPr="00CA3206">
        <w:rPr>
          <w:rFonts w:ascii="Palatino Linotype" w:hAnsi="Palatino Linotype" w:cs="Arial"/>
        </w:rPr>
        <w:t>o</w:t>
      </w:r>
      <w:r w:rsidRPr="00CA3206">
        <w:rPr>
          <w:rFonts w:ascii="Palatino Linotype" w:hAnsi="Palatino Linotype" w:cs="Arial"/>
        </w:rPr>
        <w:t>rganizova</w:t>
      </w:r>
      <w:r w:rsidR="009E5F20" w:rsidRPr="00CA3206">
        <w:rPr>
          <w:rFonts w:ascii="Palatino Linotype" w:hAnsi="Palatino Linotype" w:cs="Arial"/>
        </w:rPr>
        <w:t>la</w:t>
      </w:r>
      <w:r w:rsidRPr="00CA3206">
        <w:rPr>
          <w:rFonts w:ascii="Palatino Linotype" w:hAnsi="Palatino Linotype" w:cs="Arial"/>
        </w:rPr>
        <w:t xml:space="preserve"> jednodnevnu </w:t>
      </w:r>
      <w:r w:rsidR="000C07A8">
        <w:rPr>
          <w:rFonts w:ascii="Palatino Linotype" w:hAnsi="Palatino Linotype" w:cs="Arial"/>
        </w:rPr>
        <w:t>r</w:t>
      </w:r>
      <w:r w:rsidRPr="00CA3206">
        <w:rPr>
          <w:rFonts w:ascii="Palatino Linotype" w:hAnsi="Palatino Linotype" w:cs="Arial"/>
        </w:rPr>
        <w:t>adionicu „</w:t>
      </w:r>
      <w:r w:rsidRPr="00CA3206">
        <w:rPr>
          <w:rFonts w:ascii="Palatino Linotype" w:hAnsi="Palatino Linotype" w:cs="Arial"/>
          <w:b/>
          <w:bCs/>
        </w:rPr>
        <w:t>EKIP i opštine na istom zadatku</w:t>
      </w:r>
      <w:r w:rsidRPr="00CA3206">
        <w:rPr>
          <w:rFonts w:ascii="Palatino Linotype" w:hAnsi="Palatino Linotype" w:cs="Arial"/>
        </w:rPr>
        <w:t>“</w:t>
      </w:r>
      <w:r w:rsidR="00A670A6" w:rsidRPr="00CA3206">
        <w:rPr>
          <w:rFonts w:ascii="Palatino Linotype" w:hAnsi="Palatino Linotype" w:cs="Arial"/>
        </w:rPr>
        <w:t xml:space="preserve">. </w:t>
      </w:r>
    </w:p>
    <w:p w:rsidR="00784B80" w:rsidRPr="00CA3206" w:rsidRDefault="00952BF6" w:rsidP="00784B80">
      <w:pPr>
        <w:spacing w:before="100" w:beforeAutospacing="1" w:after="160" w:line="252" w:lineRule="auto"/>
        <w:jc w:val="both"/>
        <w:rPr>
          <w:rFonts w:ascii="Palatino Linotype" w:hAnsi="Palatino Linotype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3867150" cy="29000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42" cy="290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0A6" w:rsidRPr="00CA3206">
        <w:rPr>
          <w:rFonts w:ascii="Palatino Linotype" w:hAnsi="Palatino Linotype" w:cs="Arial"/>
        </w:rPr>
        <w:t>Radionica je</w:t>
      </w:r>
      <w:r w:rsidR="00784B80" w:rsidRPr="00CA3206">
        <w:rPr>
          <w:rFonts w:ascii="Palatino Linotype" w:hAnsi="Palatino Linotype" w:cs="Arial"/>
        </w:rPr>
        <w:t xml:space="preserve"> posvećen</w:t>
      </w:r>
      <w:r w:rsidR="00A670A6" w:rsidRPr="00CA3206">
        <w:rPr>
          <w:rFonts w:ascii="Palatino Linotype" w:hAnsi="Palatino Linotype" w:cs="Arial"/>
        </w:rPr>
        <w:t>a</w:t>
      </w:r>
      <w:r w:rsidR="00784B80" w:rsidRPr="00CA3206">
        <w:rPr>
          <w:rFonts w:ascii="Palatino Linotype" w:hAnsi="Palatino Linotype" w:cs="Arial"/>
        </w:rPr>
        <w:t xml:space="preserve"> upoznavanju lokalnih samouprava sa regulativom iz oblasti planiranja, izgradnje, zaštite i korišćenja elektronske komunikacione infrastrukture, kao i druge fizičke infrastrukture</w:t>
      </w:r>
      <w:r w:rsidR="00326E20" w:rsidRPr="00CA3206">
        <w:rPr>
          <w:rFonts w:ascii="Palatino Linotype" w:hAnsi="Palatino Linotype" w:cs="Arial"/>
        </w:rPr>
        <w:t>, koja može da posluži</w:t>
      </w:r>
      <w:r w:rsidR="00784B80" w:rsidRPr="00CA3206">
        <w:rPr>
          <w:rFonts w:ascii="Palatino Linotype" w:hAnsi="Palatino Linotype" w:cs="Arial"/>
        </w:rPr>
        <w:t xml:space="preserve"> za postavljanje optičkih kablova</w:t>
      </w:r>
      <w:r w:rsidR="00326E20" w:rsidRPr="00CA3206">
        <w:rPr>
          <w:rFonts w:ascii="Palatino Linotype" w:hAnsi="Palatino Linotype" w:cs="Arial"/>
        </w:rPr>
        <w:t>, a</w:t>
      </w:r>
      <w:r w:rsidR="00784B80" w:rsidRPr="00CA3206">
        <w:rPr>
          <w:rFonts w:ascii="Palatino Linotype" w:hAnsi="Palatino Linotype" w:cs="Arial"/>
        </w:rPr>
        <w:t xml:space="preserve"> kojima upravljaju lokalne samouprave. </w:t>
      </w:r>
    </w:p>
    <w:p w:rsidR="00784B80" w:rsidRPr="00CA3206" w:rsidRDefault="00784B80" w:rsidP="009370ED">
      <w:pPr>
        <w:spacing w:before="100" w:beforeAutospacing="1" w:after="160" w:line="252" w:lineRule="auto"/>
        <w:jc w:val="both"/>
        <w:rPr>
          <w:rFonts w:ascii="Palatino Linotype" w:hAnsi="Palatino Linotype" w:cs="Arial"/>
          <w:lang w:val="en-GB"/>
        </w:rPr>
      </w:pPr>
      <w:r w:rsidRPr="00CA3206">
        <w:rPr>
          <w:rFonts w:ascii="Palatino Linotype" w:hAnsi="Palatino Linotype" w:cs="Arial"/>
        </w:rPr>
        <w:t xml:space="preserve">Cilj Radionice je unapređenje aktivnosti </w:t>
      </w:r>
      <w:r w:rsidR="00E41965" w:rsidRPr="00CA3206">
        <w:rPr>
          <w:rFonts w:ascii="Palatino Linotype" w:hAnsi="Palatino Linotype" w:cs="Arial"/>
        </w:rPr>
        <w:t>zaposlenih u lokalnim samoupravama (sekretarijatima, stručnim službama, direkcijama, agencijama</w:t>
      </w:r>
      <w:r w:rsidR="00326E20" w:rsidRPr="00CA3206">
        <w:rPr>
          <w:rFonts w:ascii="Palatino Linotype" w:hAnsi="Palatino Linotype" w:cs="Arial"/>
        </w:rPr>
        <w:t xml:space="preserve"> i </w:t>
      </w:r>
      <w:r w:rsidR="00E41965" w:rsidRPr="00CA3206">
        <w:rPr>
          <w:rFonts w:ascii="Palatino Linotype" w:hAnsi="Palatino Linotype" w:cs="Arial"/>
        </w:rPr>
        <w:t>preduzećima</w:t>
      </w:r>
      <w:r w:rsidR="009370ED" w:rsidRPr="00CA3206">
        <w:rPr>
          <w:rFonts w:ascii="Palatino Linotype" w:hAnsi="Palatino Linotype" w:cs="Arial"/>
        </w:rPr>
        <w:t xml:space="preserve">) </w:t>
      </w:r>
      <w:r w:rsidR="00E41965" w:rsidRPr="00CA3206">
        <w:rPr>
          <w:rFonts w:ascii="Palatino Linotype" w:hAnsi="Palatino Linotype" w:cs="Arial"/>
        </w:rPr>
        <w:t xml:space="preserve">koji  rade na poslovima izdavanja urbanističko tehničkih uslova, planiranja prostora i izgradnje objekata i saobraćajnica, uređenja prostora, upravljanja komunalnom infrastrukturom </w:t>
      </w:r>
      <w:r w:rsidR="009370ED" w:rsidRPr="00CA3206">
        <w:rPr>
          <w:rFonts w:ascii="Palatino Linotype" w:hAnsi="Palatino Linotype" w:cs="Arial"/>
        </w:rPr>
        <w:t>u</w:t>
      </w:r>
      <w:r w:rsidRPr="00CA3206">
        <w:rPr>
          <w:rFonts w:ascii="Palatino Linotype" w:hAnsi="Palatino Linotype" w:cs="Arial"/>
        </w:rPr>
        <w:t xml:space="preserve"> pravcu:</w:t>
      </w:r>
    </w:p>
    <w:p w:rsidR="00784B80" w:rsidRPr="00CA3206" w:rsidRDefault="00784B80" w:rsidP="00784B80">
      <w:pPr>
        <w:pStyle w:val="ListParagraph"/>
        <w:numPr>
          <w:ilvl w:val="0"/>
          <w:numId w:val="4"/>
        </w:numPr>
        <w:jc w:val="both"/>
        <w:rPr>
          <w:rFonts w:ascii="Palatino Linotype" w:hAnsi="Palatino Linotype" w:cs="Arial"/>
        </w:rPr>
      </w:pPr>
      <w:r w:rsidRPr="00CA3206">
        <w:rPr>
          <w:rFonts w:ascii="Palatino Linotype" w:hAnsi="Palatino Linotype" w:cs="Arial"/>
        </w:rPr>
        <w:t xml:space="preserve">Zaštite postojeće elektronske komunikacione infrastrukture, </w:t>
      </w:r>
      <w:r w:rsidR="000C07A8">
        <w:rPr>
          <w:rFonts w:ascii="Palatino Linotype" w:hAnsi="Palatino Linotype" w:cs="Arial"/>
        </w:rPr>
        <w:t xml:space="preserve">elektronskih komunikacionih </w:t>
      </w:r>
      <w:r w:rsidRPr="00CA3206">
        <w:rPr>
          <w:rFonts w:ascii="Palatino Linotype" w:hAnsi="Palatino Linotype" w:cs="Arial"/>
        </w:rPr>
        <w:t>mreža i radio koridora</w:t>
      </w:r>
      <w:r w:rsidR="000C07A8">
        <w:rPr>
          <w:rFonts w:ascii="Palatino Linotype" w:hAnsi="Palatino Linotype" w:cs="Arial"/>
        </w:rPr>
        <w:t>;</w:t>
      </w:r>
    </w:p>
    <w:p w:rsidR="00784B80" w:rsidRPr="00CA3206" w:rsidRDefault="00784B80" w:rsidP="00784B80">
      <w:pPr>
        <w:pStyle w:val="ListParagraph"/>
        <w:numPr>
          <w:ilvl w:val="0"/>
          <w:numId w:val="4"/>
        </w:numPr>
        <w:jc w:val="both"/>
        <w:rPr>
          <w:rFonts w:ascii="Palatino Linotype" w:hAnsi="Palatino Linotype" w:cs="Arial"/>
        </w:rPr>
      </w:pPr>
      <w:r w:rsidRPr="00CA3206">
        <w:rPr>
          <w:rFonts w:ascii="Palatino Linotype" w:hAnsi="Palatino Linotype" w:cs="Arial"/>
        </w:rPr>
        <w:t>Adekvatanog tretmana elektronske komunikacione infrastrukture u procesu planiranja i izgradnje</w:t>
      </w:r>
      <w:r w:rsidR="000C07A8">
        <w:rPr>
          <w:rFonts w:ascii="Palatino Linotype" w:hAnsi="Palatino Linotype" w:cs="Arial"/>
        </w:rPr>
        <w:t>;</w:t>
      </w:r>
    </w:p>
    <w:p w:rsidR="00784B80" w:rsidRPr="00CA3206" w:rsidRDefault="00784B80" w:rsidP="00784B80">
      <w:pPr>
        <w:pStyle w:val="ListParagraph"/>
        <w:numPr>
          <w:ilvl w:val="0"/>
          <w:numId w:val="4"/>
        </w:numPr>
        <w:jc w:val="both"/>
        <w:rPr>
          <w:rFonts w:ascii="Palatino Linotype" w:hAnsi="Palatino Linotype" w:cs="Arial"/>
        </w:rPr>
      </w:pPr>
      <w:r w:rsidRPr="00CA3206">
        <w:rPr>
          <w:rFonts w:ascii="Palatino Linotype" w:hAnsi="Palatino Linotype" w:cs="Arial"/>
        </w:rPr>
        <w:lastRenderedPageBreak/>
        <w:t xml:space="preserve">Omogućavanja zajedničkog korišćenja elektronske komunikacione i druge infrastrukture pod jednakim uslovima za sve zainteresovane operatore radi smanjenja troškova i ubrzanja izgradnje elektronskih komunikacionih mreža velikih </w:t>
      </w:r>
      <w:r w:rsidR="000C07A8" w:rsidRPr="00CA3206">
        <w:rPr>
          <w:rFonts w:ascii="Palatino Linotype" w:hAnsi="Palatino Linotype" w:cs="Arial"/>
        </w:rPr>
        <w:t>brzin</w:t>
      </w:r>
      <w:r w:rsidR="000C07A8">
        <w:rPr>
          <w:rFonts w:ascii="Palatino Linotype" w:hAnsi="Palatino Linotype" w:cs="Arial"/>
        </w:rPr>
        <w:t>;</w:t>
      </w:r>
    </w:p>
    <w:p w:rsidR="00784B80" w:rsidRPr="00CA3206" w:rsidRDefault="00784B80" w:rsidP="00784B80">
      <w:pPr>
        <w:pStyle w:val="ListParagraph"/>
        <w:numPr>
          <w:ilvl w:val="0"/>
          <w:numId w:val="4"/>
        </w:numPr>
        <w:jc w:val="both"/>
        <w:rPr>
          <w:rFonts w:ascii="Palatino Linotype" w:hAnsi="Palatino Linotype" w:cs="Arial"/>
        </w:rPr>
      </w:pPr>
      <w:r w:rsidRPr="00CA3206">
        <w:rPr>
          <w:rFonts w:ascii="Palatino Linotype" w:hAnsi="Palatino Linotype" w:cs="Arial"/>
        </w:rPr>
        <w:t>Ujednačavanja i ubrzanje procedura prilikom izgradnje i postavljanja elemenata elektronskih komunikacionih mreža</w:t>
      </w:r>
      <w:r w:rsidR="000C07A8">
        <w:rPr>
          <w:rFonts w:ascii="Palatino Linotype" w:hAnsi="Palatino Linotype" w:cs="Arial"/>
        </w:rPr>
        <w:t>;</w:t>
      </w:r>
    </w:p>
    <w:p w:rsidR="00784B80" w:rsidRPr="00CA3206" w:rsidRDefault="00784B80" w:rsidP="00784B80">
      <w:pPr>
        <w:pStyle w:val="ListParagraph"/>
        <w:numPr>
          <w:ilvl w:val="0"/>
          <w:numId w:val="4"/>
        </w:numPr>
        <w:jc w:val="both"/>
        <w:rPr>
          <w:rFonts w:ascii="Palatino Linotype" w:hAnsi="Palatino Linotype" w:cs="Arial"/>
        </w:rPr>
      </w:pPr>
      <w:r w:rsidRPr="00CA3206">
        <w:rPr>
          <w:rFonts w:ascii="Palatino Linotype" w:hAnsi="Palatino Linotype" w:cs="Arial"/>
        </w:rPr>
        <w:t>Povećanja stepena pokrivenosti teritorije i stanovništva Crne Gore širokopojasnim pristupom internetu</w:t>
      </w:r>
      <w:r w:rsidR="000C07A8">
        <w:rPr>
          <w:rFonts w:ascii="Palatino Linotype" w:hAnsi="Palatino Linotype" w:cs="Arial"/>
        </w:rPr>
        <w:t xml:space="preserve"> i</w:t>
      </w:r>
    </w:p>
    <w:p w:rsidR="00784B80" w:rsidRPr="00CA3206" w:rsidRDefault="00784B80" w:rsidP="00784B80">
      <w:pPr>
        <w:pStyle w:val="ListParagraph"/>
        <w:numPr>
          <w:ilvl w:val="0"/>
          <w:numId w:val="4"/>
        </w:numPr>
        <w:jc w:val="both"/>
        <w:rPr>
          <w:rFonts w:ascii="Palatino Linotype" w:hAnsi="Palatino Linotype" w:cs="Arial"/>
        </w:rPr>
      </w:pPr>
      <w:r w:rsidRPr="00CA3206">
        <w:rPr>
          <w:rFonts w:ascii="Palatino Linotype" w:hAnsi="Palatino Linotype" w:cs="Arial"/>
        </w:rPr>
        <w:t>Omogućavanja svim zainteresovanim korisnicima (fizičkim i pravnim licima) pristupa elektronskim komunikacionim mrežama velikih brzina pod jednakim uslovima</w:t>
      </w:r>
      <w:r w:rsidR="000C07A8">
        <w:rPr>
          <w:rFonts w:ascii="Palatino Linotype" w:hAnsi="Palatino Linotype" w:cs="Arial"/>
        </w:rPr>
        <w:t>.</w:t>
      </w:r>
    </w:p>
    <w:p w:rsidR="00154CF6" w:rsidRPr="00CA3206" w:rsidRDefault="00326E20" w:rsidP="00784B80">
      <w:pPr>
        <w:spacing w:before="100" w:beforeAutospacing="1" w:after="160" w:line="252" w:lineRule="auto"/>
        <w:jc w:val="both"/>
        <w:rPr>
          <w:rFonts w:ascii="Palatino Linotype" w:hAnsi="Palatino Linotype" w:cs="Arial"/>
        </w:rPr>
      </w:pPr>
      <w:r w:rsidRPr="00CA3206">
        <w:rPr>
          <w:rFonts w:ascii="Palatino Linotype" w:hAnsi="Palatino Linotype" w:cs="Arial"/>
        </w:rPr>
        <w:t>R</w:t>
      </w:r>
      <w:r w:rsidR="00154CF6" w:rsidRPr="00CA3206">
        <w:rPr>
          <w:rFonts w:ascii="Palatino Linotype" w:hAnsi="Palatino Linotype" w:cs="Arial"/>
        </w:rPr>
        <w:t>aspoloživost optičkih mreža velikih brzina</w:t>
      </w:r>
      <w:r w:rsidRPr="00CA3206">
        <w:rPr>
          <w:rFonts w:ascii="Palatino Linotype" w:hAnsi="Palatino Linotype" w:cs="Arial"/>
        </w:rPr>
        <w:t xml:space="preserve"> je</w:t>
      </w:r>
      <w:r w:rsidR="00154CF6" w:rsidRPr="00CA3206">
        <w:rPr>
          <w:rFonts w:ascii="Palatino Linotype" w:hAnsi="Palatino Linotype" w:cs="Arial"/>
        </w:rPr>
        <w:t xml:space="preserve"> pretpostavka razvoju savremenih elektronskih komunikacionih usluga</w:t>
      </w:r>
      <w:r w:rsidR="000C07A8">
        <w:rPr>
          <w:rFonts w:ascii="Palatino Linotype" w:hAnsi="Palatino Linotype" w:cs="Arial"/>
        </w:rPr>
        <w:t>,</w:t>
      </w:r>
      <w:r w:rsidR="00154CF6" w:rsidRPr="00CA3206">
        <w:rPr>
          <w:rFonts w:ascii="Palatino Linotype" w:hAnsi="Palatino Linotype" w:cs="Arial"/>
        </w:rPr>
        <w:t xml:space="preserve"> </w:t>
      </w:r>
      <w:r w:rsidR="00D52E59" w:rsidRPr="00CA3206">
        <w:rPr>
          <w:rFonts w:ascii="Palatino Linotype" w:hAnsi="Palatino Linotype" w:cs="Arial"/>
        </w:rPr>
        <w:t xml:space="preserve">a time i </w:t>
      </w:r>
      <w:r w:rsidR="00154CF6" w:rsidRPr="00CA3206">
        <w:rPr>
          <w:rFonts w:ascii="Palatino Linotype" w:hAnsi="Palatino Linotype" w:cs="Arial"/>
        </w:rPr>
        <w:t>opštem društveno ekonomskom razvoju. I</w:t>
      </w:r>
      <w:r w:rsidR="00784B80" w:rsidRPr="00CA3206">
        <w:rPr>
          <w:rFonts w:ascii="Palatino Linotype" w:hAnsi="Palatino Linotype" w:cs="Arial"/>
        </w:rPr>
        <w:t>mplementacija 5G tehnologija i drugih nadolazećih novih tehnologija</w:t>
      </w:r>
      <w:r w:rsidR="00154CF6" w:rsidRPr="00CA3206">
        <w:rPr>
          <w:rFonts w:ascii="Palatino Linotype" w:hAnsi="Palatino Linotype" w:cs="Arial"/>
        </w:rPr>
        <w:t xml:space="preserve"> </w:t>
      </w:r>
      <w:r w:rsidRPr="00CA3206">
        <w:rPr>
          <w:rFonts w:ascii="Palatino Linotype" w:hAnsi="Palatino Linotype" w:cs="Arial"/>
        </w:rPr>
        <w:t>podrazumijeva</w:t>
      </w:r>
      <w:r w:rsidR="009E5F20" w:rsidRPr="00CA3206">
        <w:rPr>
          <w:rFonts w:ascii="Palatino Linotype" w:hAnsi="Palatino Linotype" w:cs="Arial"/>
        </w:rPr>
        <w:t xml:space="preserve"> korišćenje</w:t>
      </w:r>
      <w:r w:rsidR="00784B80" w:rsidRPr="00CA3206">
        <w:rPr>
          <w:rFonts w:ascii="Palatino Linotype" w:hAnsi="Palatino Linotype" w:cs="Arial"/>
        </w:rPr>
        <w:t xml:space="preserve"> značajn</w:t>
      </w:r>
      <w:r w:rsidR="009E5F20" w:rsidRPr="00CA3206">
        <w:rPr>
          <w:rFonts w:ascii="Palatino Linotype" w:hAnsi="Palatino Linotype" w:cs="Arial"/>
        </w:rPr>
        <w:t>o povećanih</w:t>
      </w:r>
      <w:r w:rsidR="00784B80" w:rsidRPr="00CA3206">
        <w:rPr>
          <w:rFonts w:ascii="Palatino Linotype" w:hAnsi="Palatino Linotype" w:cs="Arial"/>
        </w:rPr>
        <w:t xml:space="preserve"> kapacitet</w:t>
      </w:r>
      <w:r w:rsidR="009E5F20" w:rsidRPr="00CA3206">
        <w:rPr>
          <w:rFonts w:ascii="Palatino Linotype" w:hAnsi="Palatino Linotype" w:cs="Arial"/>
        </w:rPr>
        <w:t>a</w:t>
      </w:r>
      <w:r w:rsidR="00784B80" w:rsidRPr="00CA3206">
        <w:rPr>
          <w:rFonts w:ascii="Palatino Linotype" w:hAnsi="Palatino Linotype" w:cs="Arial"/>
        </w:rPr>
        <w:t xml:space="preserve"> </w:t>
      </w:r>
      <w:r w:rsidR="009E5F20" w:rsidRPr="00CA3206">
        <w:rPr>
          <w:rFonts w:ascii="Palatino Linotype" w:hAnsi="Palatino Linotype" w:cs="Arial"/>
        </w:rPr>
        <w:t xml:space="preserve">elektronske komunikacione i </w:t>
      </w:r>
      <w:r w:rsidR="00784B80" w:rsidRPr="00CA3206">
        <w:rPr>
          <w:rFonts w:ascii="Palatino Linotype" w:hAnsi="Palatino Linotype" w:cs="Arial"/>
        </w:rPr>
        <w:t>fizičke infrastrukture</w:t>
      </w:r>
      <w:r w:rsidR="00154CF6" w:rsidRPr="00CA3206">
        <w:rPr>
          <w:rFonts w:ascii="Palatino Linotype" w:hAnsi="Palatino Linotype" w:cs="Arial"/>
        </w:rPr>
        <w:t xml:space="preserve"> na kojoj su te mreže postavljene</w:t>
      </w:r>
      <w:r w:rsidR="00784B80" w:rsidRPr="00CA3206">
        <w:rPr>
          <w:rFonts w:ascii="Palatino Linotype" w:hAnsi="Palatino Linotype" w:cs="Arial"/>
        </w:rPr>
        <w:t xml:space="preserve">, </w:t>
      </w:r>
      <w:r w:rsidR="00154CF6" w:rsidRPr="00CA3206">
        <w:rPr>
          <w:rFonts w:ascii="Palatino Linotype" w:hAnsi="Palatino Linotype" w:cs="Arial"/>
        </w:rPr>
        <w:t xml:space="preserve">pa </w:t>
      </w:r>
      <w:r w:rsidR="00784B80" w:rsidRPr="00CA3206">
        <w:rPr>
          <w:rFonts w:ascii="Palatino Linotype" w:hAnsi="Palatino Linotype" w:cs="Arial"/>
        </w:rPr>
        <w:t xml:space="preserve">je potrebno blagovremeno obezbjediti adekvatan tretman </w:t>
      </w:r>
      <w:r w:rsidR="009E5F20" w:rsidRPr="00CA3206">
        <w:rPr>
          <w:rFonts w:ascii="Palatino Linotype" w:hAnsi="Palatino Linotype" w:cs="Arial"/>
        </w:rPr>
        <w:t>te infrastrukture</w:t>
      </w:r>
      <w:r w:rsidR="00784B80" w:rsidRPr="00CA3206">
        <w:rPr>
          <w:rFonts w:ascii="Palatino Linotype" w:hAnsi="Palatino Linotype" w:cs="Arial"/>
        </w:rPr>
        <w:t xml:space="preserve"> u smislu njenog efikasnog planiranja</w:t>
      </w:r>
      <w:r w:rsidRPr="00CA3206">
        <w:rPr>
          <w:rFonts w:ascii="Palatino Linotype" w:hAnsi="Palatino Linotype" w:cs="Arial"/>
        </w:rPr>
        <w:t>,</w:t>
      </w:r>
      <w:r w:rsidR="00784B80" w:rsidRPr="00CA3206">
        <w:rPr>
          <w:rFonts w:ascii="Palatino Linotype" w:hAnsi="Palatino Linotype" w:cs="Arial"/>
        </w:rPr>
        <w:t xml:space="preserve"> izgradnje i korišćenja u predstojećem periodu.</w:t>
      </w:r>
      <w:r w:rsidR="00A670A6" w:rsidRPr="00CA3206">
        <w:rPr>
          <w:rFonts w:ascii="Palatino Linotype" w:hAnsi="Palatino Linotype" w:cs="Arial"/>
        </w:rPr>
        <w:t xml:space="preserve"> </w:t>
      </w:r>
    </w:p>
    <w:p w:rsidR="00784B80" w:rsidRPr="00CA3206" w:rsidRDefault="00A670A6" w:rsidP="00D52E59">
      <w:pPr>
        <w:spacing w:before="100" w:beforeAutospacing="1" w:after="160" w:line="252" w:lineRule="auto"/>
        <w:jc w:val="both"/>
        <w:rPr>
          <w:rFonts w:ascii="Palatino Linotype" w:hAnsi="Palatino Linotype" w:cs="Arial"/>
          <w:lang w:val="en-GB"/>
        </w:rPr>
      </w:pPr>
      <w:r w:rsidRPr="00CA3206">
        <w:rPr>
          <w:rFonts w:ascii="Palatino Linotype" w:hAnsi="Palatino Linotype" w:cs="Arial"/>
        </w:rPr>
        <w:t xml:space="preserve">Polazeći od činjenice da </w:t>
      </w:r>
      <w:r w:rsidR="009370ED" w:rsidRPr="00CA3206">
        <w:rPr>
          <w:rFonts w:ascii="Palatino Linotype" w:hAnsi="Palatino Linotype" w:cs="Arial"/>
        </w:rPr>
        <w:t xml:space="preserve">je </w:t>
      </w:r>
      <w:r w:rsidRPr="00CA3206">
        <w:rPr>
          <w:rFonts w:ascii="Palatino Linotype" w:hAnsi="Palatino Linotype" w:cs="Arial"/>
        </w:rPr>
        <w:t>država</w:t>
      </w:r>
      <w:r w:rsidR="009370ED" w:rsidRPr="00CA3206">
        <w:rPr>
          <w:rFonts w:ascii="Palatino Linotype" w:hAnsi="Palatino Linotype" w:cs="Arial"/>
        </w:rPr>
        <w:t xml:space="preserve"> Crna Gora</w:t>
      </w:r>
      <w:r w:rsidRPr="00CA3206">
        <w:rPr>
          <w:rFonts w:ascii="Palatino Linotype" w:hAnsi="Palatino Linotype" w:cs="Arial"/>
        </w:rPr>
        <w:t xml:space="preserve"> </w:t>
      </w:r>
      <w:r w:rsidR="009370ED" w:rsidRPr="00CA3206">
        <w:rPr>
          <w:rFonts w:ascii="Palatino Linotype" w:hAnsi="Palatino Linotype" w:cs="Arial"/>
        </w:rPr>
        <w:t>vlasnik</w:t>
      </w:r>
      <w:r w:rsidRPr="00CA3206">
        <w:rPr>
          <w:rFonts w:ascii="Palatino Linotype" w:hAnsi="Palatino Linotype" w:cs="Arial"/>
        </w:rPr>
        <w:t xml:space="preserve"> značajn</w:t>
      </w:r>
      <w:r w:rsidR="009370ED" w:rsidRPr="00CA3206">
        <w:rPr>
          <w:rFonts w:ascii="Palatino Linotype" w:hAnsi="Palatino Linotype" w:cs="Arial"/>
        </w:rPr>
        <w:t>ih</w:t>
      </w:r>
      <w:r w:rsidRPr="00CA3206">
        <w:rPr>
          <w:rFonts w:ascii="Palatino Linotype" w:hAnsi="Palatino Linotype" w:cs="Arial"/>
        </w:rPr>
        <w:t xml:space="preserve"> kapacitet</w:t>
      </w:r>
      <w:r w:rsidR="009370ED" w:rsidRPr="00CA3206">
        <w:rPr>
          <w:rFonts w:ascii="Palatino Linotype" w:hAnsi="Palatino Linotype" w:cs="Arial"/>
        </w:rPr>
        <w:t>a</w:t>
      </w:r>
      <w:r w:rsidRPr="00CA3206">
        <w:rPr>
          <w:rFonts w:ascii="Palatino Linotype" w:hAnsi="Palatino Linotype" w:cs="Arial"/>
        </w:rPr>
        <w:t xml:space="preserve"> fizičke infrastrukture</w:t>
      </w:r>
      <w:r w:rsidR="009370ED" w:rsidRPr="00CA3206">
        <w:rPr>
          <w:rFonts w:ascii="Palatino Linotype" w:hAnsi="Palatino Linotype" w:cs="Arial"/>
        </w:rPr>
        <w:t>, te da</w:t>
      </w:r>
      <w:r w:rsidRPr="00CA3206">
        <w:rPr>
          <w:rFonts w:ascii="Palatino Linotype" w:hAnsi="Palatino Linotype" w:cs="Arial"/>
        </w:rPr>
        <w:t xml:space="preserve"> </w:t>
      </w:r>
      <w:r w:rsidR="009370ED" w:rsidRPr="00CA3206">
        <w:rPr>
          <w:rFonts w:ascii="Palatino Linotype" w:hAnsi="Palatino Linotype" w:cs="Arial"/>
        </w:rPr>
        <w:t>istom</w:t>
      </w:r>
      <w:r w:rsidRPr="00CA3206">
        <w:rPr>
          <w:rFonts w:ascii="Palatino Linotype" w:hAnsi="Palatino Linotype" w:cs="Arial"/>
        </w:rPr>
        <w:t xml:space="preserve"> upravljaju lokalne samouprave</w:t>
      </w:r>
      <w:r w:rsidR="00D52E59" w:rsidRPr="00CA3206">
        <w:rPr>
          <w:rFonts w:ascii="Palatino Linotype" w:hAnsi="Palatino Linotype" w:cs="Arial"/>
        </w:rPr>
        <w:t xml:space="preserve">, </w:t>
      </w:r>
      <w:r w:rsidR="009370ED" w:rsidRPr="00CA3206">
        <w:rPr>
          <w:rFonts w:ascii="Palatino Linotype" w:hAnsi="Palatino Linotype" w:cs="Arial"/>
        </w:rPr>
        <w:t xml:space="preserve">od upućenosti lokalnih samouprava u oblast elektronskih komunikacija </w:t>
      </w:r>
      <w:r w:rsidR="00D52E59" w:rsidRPr="00CA3206">
        <w:rPr>
          <w:rFonts w:ascii="Palatino Linotype" w:hAnsi="Palatino Linotype" w:cs="Arial"/>
        </w:rPr>
        <w:t>u velikoj mjeri zavisi razvoj elekronskih komunikacija</w:t>
      </w:r>
      <w:r w:rsidR="009370ED" w:rsidRPr="00CA3206">
        <w:rPr>
          <w:rFonts w:ascii="Palatino Linotype" w:hAnsi="Palatino Linotype" w:cs="Arial"/>
        </w:rPr>
        <w:t xml:space="preserve">. S tim u vezi, </w:t>
      </w:r>
      <w:r w:rsidR="00154CF6" w:rsidRPr="00CA3206">
        <w:rPr>
          <w:rFonts w:ascii="Palatino Linotype" w:hAnsi="Palatino Linotype" w:cs="Arial"/>
        </w:rPr>
        <w:t>Agencija</w:t>
      </w:r>
      <w:r w:rsidR="00D52E59" w:rsidRPr="00CA3206">
        <w:rPr>
          <w:rFonts w:ascii="Palatino Linotype" w:hAnsi="Palatino Linotype" w:cs="Arial"/>
        </w:rPr>
        <w:t xml:space="preserve"> je</w:t>
      </w:r>
      <w:r w:rsidR="00154CF6" w:rsidRPr="00CA3206">
        <w:rPr>
          <w:rFonts w:ascii="Palatino Linotype" w:hAnsi="Palatino Linotype" w:cs="Arial"/>
        </w:rPr>
        <w:t>, u skladu sa svojim nadležnostima,</w:t>
      </w:r>
      <w:r w:rsidR="00D52E59" w:rsidRPr="00CA3206">
        <w:rPr>
          <w:rFonts w:ascii="Palatino Linotype" w:hAnsi="Palatino Linotype" w:cs="Arial"/>
        </w:rPr>
        <w:t xml:space="preserve"> i sprovela Radionicu, fokusirajući se na</w:t>
      </w:r>
      <w:r w:rsidR="00784B80" w:rsidRPr="00CA3206">
        <w:rPr>
          <w:rFonts w:ascii="Palatino Linotype" w:hAnsi="Palatino Linotype" w:cs="Arial"/>
        </w:rPr>
        <w:t xml:space="preserve"> sledeće teme:</w:t>
      </w:r>
    </w:p>
    <w:p w:rsidR="00784B80" w:rsidRPr="00CA3206" w:rsidRDefault="00784B80" w:rsidP="00D52E5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Palatino Linotype" w:eastAsia="Times New Roman" w:hAnsi="Palatino Linotype" w:cs="Arial"/>
          <w:lang w:val="en-GB"/>
        </w:rPr>
      </w:pPr>
      <w:r w:rsidRPr="00CA3206">
        <w:rPr>
          <w:rFonts w:ascii="Palatino Linotype" w:eastAsia="Times New Roman" w:hAnsi="Palatino Linotype" w:cs="Arial"/>
        </w:rPr>
        <w:t>Upoznavanje sa zakonskim odredbama koje se odnose na obaveze opština u pogledu infrastrukture, a u smislu:</w:t>
      </w:r>
    </w:p>
    <w:p w:rsidR="00784B80" w:rsidRPr="00CA3206" w:rsidRDefault="00784B80" w:rsidP="00D52E59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Palatino Linotype" w:eastAsia="Times New Roman" w:hAnsi="Palatino Linotype" w:cs="Arial"/>
          <w:lang w:val="en-GB"/>
        </w:rPr>
      </w:pPr>
      <w:r w:rsidRPr="00CA3206">
        <w:rPr>
          <w:rFonts w:ascii="Palatino Linotype" w:eastAsia="Times New Roman" w:hAnsi="Palatino Linotype" w:cs="Arial"/>
        </w:rPr>
        <w:t>Zakona o korišćenju fizičke infrastrukture za postavljanje elektronskih komunikacionih mreža velikih brzina („Sl. list Crne Gore“, br. 01/22),</w:t>
      </w:r>
    </w:p>
    <w:p w:rsidR="00784B80" w:rsidRPr="00CA3206" w:rsidRDefault="00784B80" w:rsidP="00D52E59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Palatino Linotype" w:eastAsia="Times New Roman" w:hAnsi="Palatino Linotype" w:cs="Arial"/>
          <w:lang w:val="en-GB"/>
        </w:rPr>
      </w:pPr>
      <w:r w:rsidRPr="00CA3206">
        <w:rPr>
          <w:rFonts w:ascii="Palatino Linotype" w:eastAsia="Times New Roman" w:hAnsi="Palatino Linotype" w:cs="Arial"/>
        </w:rPr>
        <w:t xml:space="preserve">Zakona o elektronskim komunikacijama („Sl. list Crne Gore”, br. 40/13, 56/13, 2/17 i 49/19), </w:t>
      </w:r>
    </w:p>
    <w:p w:rsidR="00784B80" w:rsidRPr="00CA3206" w:rsidRDefault="00784B80" w:rsidP="00D52E59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Palatino Linotype" w:eastAsia="Times New Roman" w:hAnsi="Palatino Linotype" w:cs="Arial"/>
          <w:lang w:val="en-GB"/>
        </w:rPr>
      </w:pPr>
      <w:r w:rsidRPr="00CA3206">
        <w:rPr>
          <w:rFonts w:ascii="Palatino Linotype" w:eastAsia="Times New Roman" w:hAnsi="Palatino Linotype" w:cs="Arial"/>
        </w:rPr>
        <w:t>Zakona o planiranju prostora  i zgradnji objekata („Sl. list Crne Gore”, br. 64/17, 44/18, 63/18, 11/19 i 82/20);</w:t>
      </w:r>
    </w:p>
    <w:p w:rsidR="00784B80" w:rsidRPr="00CA3206" w:rsidRDefault="00784B80" w:rsidP="00D52E5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Palatino Linotype" w:eastAsia="Times New Roman" w:hAnsi="Palatino Linotype" w:cs="Arial"/>
          <w:lang w:val="en-GB"/>
        </w:rPr>
      </w:pPr>
      <w:r w:rsidRPr="00CA3206">
        <w:rPr>
          <w:rFonts w:ascii="Palatino Linotype" w:eastAsia="Times New Roman" w:hAnsi="Palatino Linotype" w:cs="Arial"/>
        </w:rPr>
        <w:t>Upoznavanje sa propisima iz oblasti planiranja, izgradnje, i zaštite elektronske komunikacione infrastrukture;</w:t>
      </w:r>
    </w:p>
    <w:p w:rsidR="00784B80" w:rsidRPr="00CA3206" w:rsidRDefault="00784B80" w:rsidP="008D70F8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Palatino Linotype" w:eastAsia="Times New Roman" w:hAnsi="Palatino Linotype" w:cs="Arial"/>
          <w:lang w:val="en-GB"/>
        </w:rPr>
      </w:pPr>
      <w:r w:rsidRPr="00CA3206">
        <w:rPr>
          <w:rFonts w:ascii="Palatino Linotype" w:eastAsia="Times New Roman" w:hAnsi="Palatino Linotype" w:cs="Arial"/>
        </w:rPr>
        <w:t>Ukazivanje na problem</w:t>
      </w:r>
      <w:r w:rsidR="00A670A6" w:rsidRPr="00CA3206">
        <w:rPr>
          <w:rFonts w:ascii="Palatino Linotype" w:eastAsia="Times New Roman" w:hAnsi="Palatino Linotype" w:cs="Arial"/>
        </w:rPr>
        <w:t>e</w:t>
      </w:r>
      <w:r w:rsidRPr="00CA3206">
        <w:rPr>
          <w:rFonts w:ascii="Palatino Linotype" w:eastAsia="Times New Roman" w:hAnsi="Palatino Linotype" w:cs="Arial"/>
        </w:rPr>
        <w:t xml:space="preserve"> u postupanju ili izostanak postupanja lokalnih samouprava u predmetnoj oblasti u prethodnom periodu;</w:t>
      </w:r>
      <w:r w:rsidR="008D70F8">
        <w:rPr>
          <w:rFonts w:ascii="Palatino Linotype" w:eastAsia="Times New Roman" w:hAnsi="Palatino Linotype" w:cs="Arial"/>
        </w:rPr>
        <w:t xml:space="preserve"> </w:t>
      </w:r>
    </w:p>
    <w:p w:rsidR="00784B80" w:rsidRPr="008D70F8" w:rsidRDefault="00784B80" w:rsidP="008D70F8">
      <w:pPr>
        <w:pStyle w:val="ListParagraph"/>
        <w:numPr>
          <w:ilvl w:val="0"/>
          <w:numId w:val="3"/>
        </w:numPr>
        <w:ind w:left="360"/>
        <w:jc w:val="both"/>
        <w:rPr>
          <w:rFonts w:ascii="Palatino Linotype" w:eastAsia="Times New Roman" w:hAnsi="Palatino Linotype" w:cs="Arial"/>
        </w:rPr>
      </w:pPr>
      <w:r w:rsidRPr="008D70F8">
        <w:rPr>
          <w:rFonts w:ascii="Palatino Linotype" w:eastAsia="Times New Roman" w:hAnsi="Palatino Linotype" w:cs="Arial"/>
        </w:rPr>
        <w:t>Prezentiranje Geoportala Agencije kao korisne alatke za potrebe planiranja prostora i izgradnje</w:t>
      </w:r>
      <w:r w:rsidR="000C07A8">
        <w:rPr>
          <w:rFonts w:ascii="Palatino Linotype" w:eastAsia="Times New Roman" w:hAnsi="Palatino Linotype" w:cs="Arial"/>
        </w:rPr>
        <w:t xml:space="preserve"> objekata</w:t>
      </w:r>
      <w:r w:rsidRPr="008D70F8">
        <w:rPr>
          <w:rFonts w:ascii="Palatino Linotype" w:eastAsia="Times New Roman" w:hAnsi="Palatino Linotype" w:cs="Arial"/>
        </w:rPr>
        <w:t>;</w:t>
      </w:r>
    </w:p>
    <w:p w:rsidR="003E0272" w:rsidRPr="008D70F8" w:rsidRDefault="00A670A6" w:rsidP="008D70F8">
      <w:pPr>
        <w:numPr>
          <w:ilvl w:val="0"/>
          <w:numId w:val="3"/>
        </w:numPr>
        <w:ind w:left="360"/>
        <w:jc w:val="both"/>
        <w:rPr>
          <w:rFonts w:ascii="Palatino Linotype" w:eastAsia="Times New Roman" w:hAnsi="Palatino Linotype" w:cs="Arial"/>
        </w:rPr>
      </w:pPr>
      <w:r w:rsidRPr="00CA3206">
        <w:rPr>
          <w:rFonts w:ascii="Palatino Linotype" w:eastAsia="Times New Roman" w:hAnsi="Palatino Linotype" w:cs="Arial"/>
        </w:rPr>
        <w:t xml:space="preserve">Proaktivno </w:t>
      </w:r>
      <w:r w:rsidR="004D6B10" w:rsidRPr="00CA3206">
        <w:rPr>
          <w:rFonts w:ascii="Palatino Linotype" w:eastAsia="Times New Roman" w:hAnsi="Palatino Linotype" w:cs="Arial"/>
        </w:rPr>
        <w:t xml:space="preserve">uključivanje </w:t>
      </w:r>
      <w:r w:rsidR="00784B80" w:rsidRPr="00CA3206">
        <w:rPr>
          <w:rFonts w:ascii="Palatino Linotype" w:eastAsia="Times New Roman" w:hAnsi="Palatino Linotype" w:cs="Arial"/>
        </w:rPr>
        <w:t>prisutnih predstavnika iz opština</w:t>
      </w:r>
      <w:r w:rsidRPr="00CA3206">
        <w:rPr>
          <w:rFonts w:ascii="Palatino Linotype" w:eastAsia="Times New Roman" w:hAnsi="Palatino Linotype" w:cs="Arial"/>
        </w:rPr>
        <w:t xml:space="preserve"> u cilju unapređenja aktivnosti u predmetnoj oblasti.</w:t>
      </w:r>
    </w:p>
    <w:p w:rsidR="001E4866" w:rsidRPr="008D70F8" w:rsidRDefault="001E4866" w:rsidP="00E41965">
      <w:pPr>
        <w:jc w:val="both"/>
        <w:rPr>
          <w:rFonts w:ascii="Palatino Linotype" w:eastAsia="Times New Roman" w:hAnsi="Palatino Linotype" w:cs="Arial"/>
        </w:rPr>
      </w:pPr>
    </w:p>
    <w:p w:rsidR="00A73CD1" w:rsidRDefault="00D52E59" w:rsidP="00D52E59">
      <w:pPr>
        <w:jc w:val="both"/>
        <w:rPr>
          <w:rFonts w:ascii="Palatino Linotype" w:hAnsi="Palatino Linotype" w:cs="Arial"/>
        </w:rPr>
      </w:pPr>
      <w:r w:rsidRPr="00CA3206">
        <w:rPr>
          <w:rFonts w:ascii="Palatino Linotype" w:hAnsi="Palatino Linotype" w:cs="Arial"/>
        </w:rPr>
        <w:t>Radionic</w:t>
      </w:r>
      <w:r w:rsidR="00A73CD1" w:rsidRPr="00CA3206">
        <w:rPr>
          <w:rFonts w:ascii="Palatino Linotype" w:hAnsi="Palatino Linotype" w:cs="Arial"/>
        </w:rPr>
        <w:t>i</w:t>
      </w:r>
      <w:r w:rsidRPr="00CA3206">
        <w:rPr>
          <w:rFonts w:ascii="Palatino Linotype" w:hAnsi="Palatino Linotype" w:cs="Arial"/>
        </w:rPr>
        <w:t xml:space="preserve"> </w:t>
      </w:r>
      <w:r w:rsidR="000C07A8">
        <w:rPr>
          <w:rFonts w:ascii="Palatino Linotype" w:hAnsi="Palatino Linotype" w:cs="Arial"/>
        </w:rPr>
        <w:t>je</w:t>
      </w:r>
      <w:r w:rsidR="000C07A8" w:rsidRPr="00CA3206">
        <w:rPr>
          <w:rFonts w:ascii="Palatino Linotype" w:hAnsi="Palatino Linotype" w:cs="Arial"/>
        </w:rPr>
        <w:t xml:space="preserve"> </w:t>
      </w:r>
      <w:r w:rsidRPr="00CA3206">
        <w:rPr>
          <w:rFonts w:ascii="Palatino Linotype" w:hAnsi="Palatino Linotype" w:cs="Arial"/>
        </w:rPr>
        <w:t>prisustvoval</w:t>
      </w:r>
      <w:r w:rsidR="000C07A8">
        <w:rPr>
          <w:rFonts w:ascii="Palatino Linotype" w:hAnsi="Palatino Linotype" w:cs="Arial"/>
        </w:rPr>
        <w:t>o</w:t>
      </w:r>
      <w:r w:rsidRPr="00CA3206">
        <w:rPr>
          <w:rFonts w:ascii="Palatino Linotype" w:hAnsi="Palatino Linotype" w:cs="Arial"/>
        </w:rPr>
        <w:t xml:space="preserve"> </w:t>
      </w:r>
      <w:r w:rsidR="00326E20" w:rsidRPr="00CA3206">
        <w:rPr>
          <w:rFonts w:ascii="Palatino Linotype" w:hAnsi="Palatino Linotype" w:cs="Arial"/>
        </w:rPr>
        <w:t>48</w:t>
      </w:r>
      <w:r w:rsidRPr="00CA3206">
        <w:rPr>
          <w:rFonts w:ascii="Palatino Linotype" w:hAnsi="Palatino Linotype" w:cs="Arial"/>
        </w:rPr>
        <w:t xml:space="preserve"> predstavnika </w:t>
      </w:r>
      <w:r w:rsidR="00A73CD1" w:rsidRPr="00CA3206">
        <w:rPr>
          <w:rFonts w:ascii="Palatino Linotype" w:hAnsi="Palatino Linotype" w:cs="Arial"/>
        </w:rPr>
        <w:t xml:space="preserve">Sekretarijata, stručnih službi, direkcija i lokalnih komunalnih preduzeća iz </w:t>
      </w:r>
      <w:r w:rsidR="00326E20" w:rsidRPr="00CA3206">
        <w:rPr>
          <w:rFonts w:ascii="Palatino Linotype" w:hAnsi="Palatino Linotype" w:cs="Arial"/>
        </w:rPr>
        <w:t>19</w:t>
      </w:r>
      <w:r w:rsidRPr="00CA3206">
        <w:rPr>
          <w:rFonts w:ascii="Palatino Linotype" w:hAnsi="Palatino Linotype" w:cs="Arial"/>
        </w:rPr>
        <w:t xml:space="preserve"> opštin</w:t>
      </w:r>
      <w:r w:rsidR="00D940E0">
        <w:rPr>
          <w:rFonts w:ascii="Palatino Linotype" w:hAnsi="Palatino Linotype" w:cs="Arial"/>
        </w:rPr>
        <w:t>a</w:t>
      </w:r>
      <w:r w:rsidR="00A73CD1" w:rsidRPr="00CA3206">
        <w:rPr>
          <w:rFonts w:ascii="Palatino Linotype" w:hAnsi="Palatino Linotype" w:cs="Arial"/>
        </w:rPr>
        <w:t xml:space="preserve">. </w:t>
      </w:r>
      <w:r w:rsidR="00326E20" w:rsidRPr="00CA3206">
        <w:rPr>
          <w:rFonts w:ascii="Palatino Linotype" w:hAnsi="Palatino Linotype" w:cs="Arial"/>
        </w:rPr>
        <w:t>Prema</w:t>
      </w:r>
      <w:r w:rsidR="00A73CD1" w:rsidRPr="00CA3206">
        <w:rPr>
          <w:rFonts w:ascii="Palatino Linotype" w:hAnsi="Palatino Linotype" w:cs="Arial"/>
        </w:rPr>
        <w:t xml:space="preserve"> anketi sprovedenoj nakon Radionice, učesnici su </w:t>
      </w:r>
      <w:r w:rsidR="000C07A8">
        <w:rPr>
          <w:rFonts w:ascii="Palatino Linotype" w:hAnsi="Palatino Linotype" w:cs="Arial"/>
        </w:rPr>
        <w:t>se izjasnili</w:t>
      </w:r>
      <w:r w:rsidR="000C07A8" w:rsidRPr="00CA3206">
        <w:rPr>
          <w:rFonts w:ascii="Palatino Linotype" w:hAnsi="Palatino Linotype" w:cs="Arial"/>
        </w:rPr>
        <w:t xml:space="preserve"> </w:t>
      </w:r>
      <w:r w:rsidR="00A73CD1" w:rsidRPr="00CA3206">
        <w:rPr>
          <w:rFonts w:ascii="Palatino Linotype" w:hAnsi="Palatino Linotype" w:cs="Arial"/>
        </w:rPr>
        <w:t>da su im prezentirane teme</w:t>
      </w:r>
      <w:r w:rsidR="00A73CD1" w:rsidRPr="00CA3206">
        <w:rPr>
          <w:rFonts w:ascii="Palatino Linotype" w:hAnsi="Palatino Linotype" w:cs="Arial"/>
          <w:sz w:val="28"/>
          <w:szCs w:val="28"/>
        </w:rPr>
        <w:t xml:space="preserve"> </w:t>
      </w:r>
      <w:r w:rsidR="00A73CD1" w:rsidRPr="00CA3206">
        <w:rPr>
          <w:rFonts w:ascii="Palatino Linotype" w:hAnsi="Palatino Linotype" w:cs="Arial"/>
        </w:rPr>
        <w:t xml:space="preserve">korisne za posao koji obavljaju, te da su doprinijele boljem razumijevanju Zakona o elektronskim komunikacijama </w:t>
      </w:r>
      <w:r w:rsidR="00326E20" w:rsidRPr="00CA3206">
        <w:rPr>
          <w:rFonts w:ascii="Palatino Linotype" w:hAnsi="Palatino Linotype" w:cs="Arial"/>
        </w:rPr>
        <w:t xml:space="preserve">i </w:t>
      </w:r>
      <w:r w:rsidR="00A73CD1" w:rsidRPr="00CA3206">
        <w:rPr>
          <w:rFonts w:ascii="Palatino Linotype" w:hAnsi="Palatino Linotype" w:cs="Arial"/>
        </w:rPr>
        <w:t xml:space="preserve">Zakona o korišćenju fizičke </w:t>
      </w:r>
      <w:r w:rsidR="00A73CD1" w:rsidRPr="00CA3206">
        <w:rPr>
          <w:rFonts w:ascii="Palatino Linotype" w:hAnsi="Palatino Linotype" w:cs="Arial"/>
        </w:rPr>
        <w:lastRenderedPageBreak/>
        <w:t>infrastrukture za postavljanje elektronskih komunikacionih mreža velikih brzina u smislu obaveza lokalnih samouprava. Takođe,</w:t>
      </w:r>
      <w:r w:rsidR="00E41965" w:rsidRPr="00CA3206">
        <w:rPr>
          <w:rFonts w:ascii="Palatino Linotype" w:hAnsi="Palatino Linotype" w:cs="Arial"/>
        </w:rPr>
        <w:t xml:space="preserve"> učesnici Radionice su </w:t>
      </w:r>
      <w:r w:rsidR="00A73CD1" w:rsidRPr="00CA3206">
        <w:rPr>
          <w:rFonts w:ascii="Palatino Linotype" w:hAnsi="Palatino Linotype" w:cs="Arial"/>
        </w:rPr>
        <w:t xml:space="preserve">iskazali </w:t>
      </w:r>
      <w:r w:rsidR="00326E20" w:rsidRPr="00CA3206">
        <w:rPr>
          <w:rFonts w:ascii="Palatino Linotype" w:hAnsi="Palatino Linotype" w:cs="Arial"/>
        </w:rPr>
        <w:t xml:space="preserve">izuzetnu </w:t>
      </w:r>
      <w:r w:rsidR="00A73CD1" w:rsidRPr="00CA3206">
        <w:rPr>
          <w:rFonts w:ascii="Palatino Linotype" w:hAnsi="Palatino Linotype" w:cs="Arial"/>
        </w:rPr>
        <w:t>zainteresovanost za korišćenje Geoportala A</w:t>
      </w:r>
      <w:r w:rsidR="00E41965" w:rsidRPr="00CA3206">
        <w:rPr>
          <w:rFonts w:ascii="Palatino Linotype" w:hAnsi="Palatino Linotype" w:cs="Arial"/>
        </w:rPr>
        <w:t>gencije kao korisne alatke za potrebe planiranja prostora i izgradnje</w:t>
      </w:r>
      <w:r w:rsidR="000C07A8">
        <w:rPr>
          <w:rFonts w:ascii="Palatino Linotype" w:hAnsi="Palatino Linotype" w:cs="Arial"/>
        </w:rPr>
        <w:t xml:space="preserve"> objekata</w:t>
      </w:r>
      <w:r w:rsidR="00E41965" w:rsidRPr="00CA3206">
        <w:rPr>
          <w:rFonts w:ascii="Palatino Linotype" w:hAnsi="Palatino Linotype" w:cs="Arial"/>
        </w:rPr>
        <w:t>.</w:t>
      </w:r>
    </w:p>
    <w:p w:rsidR="000C07A8" w:rsidRDefault="000C07A8" w:rsidP="00D52E59">
      <w:pPr>
        <w:jc w:val="both"/>
        <w:rPr>
          <w:rFonts w:ascii="Palatino Linotype" w:hAnsi="Palatino Linotype" w:cs="Arial"/>
        </w:rPr>
      </w:pPr>
    </w:p>
    <w:p w:rsidR="000C07A8" w:rsidRPr="00CA3206" w:rsidRDefault="000C07A8" w:rsidP="00687188">
      <w:pPr>
        <w:jc w:val="right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EKIP</w:t>
      </w:r>
    </w:p>
    <w:sectPr w:rsidR="000C07A8" w:rsidRPr="00CA3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B42" w:rsidRDefault="008F2B42" w:rsidP="004F561F">
      <w:r>
        <w:separator/>
      </w:r>
    </w:p>
  </w:endnote>
  <w:endnote w:type="continuationSeparator" w:id="0">
    <w:p w:rsidR="008F2B42" w:rsidRDefault="008F2B42" w:rsidP="004F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B42" w:rsidRDefault="008F2B42" w:rsidP="004F561F">
      <w:r>
        <w:separator/>
      </w:r>
    </w:p>
  </w:footnote>
  <w:footnote w:type="continuationSeparator" w:id="0">
    <w:p w:rsidR="008F2B42" w:rsidRDefault="008F2B42" w:rsidP="004F5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0289"/>
    <w:multiLevelType w:val="multilevel"/>
    <w:tmpl w:val="E74E51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0089A"/>
    <w:multiLevelType w:val="hybridMultilevel"/>
    <w:tmpl w:val="6540B89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8692B"/>
    <w:multiLevelType w:val="multilevel"/>
    <w:tmpl w:val="E624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45747"/>
    <w:multiLevelType w:val="multilevel"/>
    <w:tmpl w:val="F448F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80"/>
    <w:rsid w:val="000C07A8"/>
    <w:rsid w:val="00154CF6"/>
    <w:rsid w:val="001E4866"/>
    <w:rsid w:val="00326E20"/>
    <w:rsid w:val="00334D02"/>
    <w:rsid w:val="003E0272"/>
    <w:rsid w:val="004D6B10"/>
    <w:rsid w:val="004F561F"/>
    <w:rsid w:val="00687188"/>
    <w:rsid w:val="006C2096"/>
    <w:rsid w:val="007055D0"/>
    <w:rsid w:val="00784B80"/>
    <w:rsid w:val="007C1529"/>
    <w:rsid w:val="007D11D7"/>
    <w:rsid w:val="008D70F8"/>
    <w:rsid w:val="008F2B42"/>
    <w:rsid w:val="009370ED"/>
    <w:rsid w:val="00952BF6"/>
    <w:rsid w:val="009E5F20"/>
    <w:rsid w:val="00A670A6"/>
    <w:rsid w:val="00A73CD1"/>
    <w:rsid w:val="00B56F61"/>
    <w:rsid w:val="00CA3206"/>
    <w:rsid w:val="00D52E59"/>
    <w:rsid w:val="00D940E0"/>
    <w:rsid w:val="00E41965"/>
    <w:rsid w:val="00E470C7"/>
    <w:rsid w:val="00E57C87"/>
    <w:rsid w:val="00EA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E5204F"/>
  <w15:chartTrackingRefBased/>
  <w15:docId w15:val="{F3E424C3-380D-4399-BD5E-3AB1ECB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B80"/>
    <w:pPr>
      <w:spacing w:after="0" w:line="240" w:lineRule="auto"/>
    </w:pPr>
    <w:rPr>
      <w:rFonts w:ascii="Calibri" w:hAnsi="Calibri" w:cs="Calibri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B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61F"/>
    <w:rPr>
      <w:rFonts w:ascii="Calibri" w:hAnsi="Calibri" w:cs="Calibri"/>
      <w:lang w:val="sr-Latn-ME" w:eastAsia="sr-Latn-ME"/>
    </w:rPr>
  </w:style>
  <w:style w:type="paragraph" w:styleId="Footer">
    <w:name w:val="footer"/>
    <w:basedOn w:val="Normal"/>
    <w:link w:val="FooterChar"/>
    <w:uiPriority w:val="99"/>
    <w:unhideWhenUsed/>
    <w:rsid w:val="004F5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61F"/>
    <w:rPr>
      <w:rFonts w:ascii="Calibri" w:hAnsi="Calibri" w:cs="Calibri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29"/>
    <w:rPr>
      <w:rFonts w:ascii="Segoe UI" w:hAnsi="Segoe UI" w:cs="Segoe UI"/>
      <w:sz w:val="18"/>
      <w:szCs w:val="18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Tomcic</dc:creator>
  <cp:keywords/>
  <dc:description/>
  <cp:lastModifiedBy>Dubravka Aleksic</cp:lastModifiedBy>
  <cp:revision>3</cp:revision>
  <cp:lastPrinted>2023-04-28T10:05:00Z</cp:lastPrinted>
  <dcterms:created xsi:type="dcterms:W3CDTF">2023-04-28T12:35:00Z</dcterms:created>
  <dcterms:modified xsi:type="dcterms:W3CDTF">2023-04-28T12:36:00Z</dcterms:modified>
</cp:coreProperties>
</file>